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Nathan MAUSSE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All. des Châtaigniers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77000 Vaux-Le-Pénil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06.70.75.86.87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maussenathan.pro@gmail.com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Crédit Agricole Titres</w:t>
      </w:r>
    </w:p>
    <w:p w:rsidR="00000000" w:rsidDel="00000000" w:rsidP="00000000" w:rsidRDefault="00000000" w:rsidRPr="00000000" w14:paraId="00000009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30 rue des Vallées</w:t>
      </w:r>
    </w:p>
    <w:p w:rsidR="00000000" w:rsidDel="00000000" w:rsidP="00000000" w:rsidRDefault="00000000" w:rsidRPr="00000000" w14:paraId="0000000A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91800 Brunoy</w:t>
      </w:r>
    </w:p>
    <w:p w:rsidR="00000000" w:rsidDel="00000000" w:rsidP="00000000" w:rsidRDefault="00000000" w:rsidRPr="00000000" w14:paraId="0000000B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 : Candidature d’emploi auxiliaire d’été</w:t>
        <w:tab/>
        <w:t xml:space="preserve">Fait à Vaux-Le-Pénil le 9 février 2025 </w:t>
      </w:r>
    </w:p>
    <w:p w:rsidR="00000000" w:rsidDel="00000000" w:rsidP="00000000" w:rsidRDefault="00000000" w:rsidRPr="00000000" w14:paraId="0000000E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529"/>
          <w:tab w:val="left" w:leader="none" w:pos="581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Madame, Monsieur,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suis étudiant en BTS SIO à Melun et je cherche un emploi d’auxiliaire pour cet été.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suis sérieux et motivé pour travailler au sein de votre société afin de continuer à développer mon expérience dans le monde professionnel. J’ai déjà pu travailler au sein de votre entreprise dans le service coupon sous la supervision de Mme.Zemmouri en août 2024. Elle a été satisfaite de mon travail.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Mes disponibilités sont du 1 août au 31 août.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suis à votre disposition pour tout complément d’information et vous remercie pour le temps accordé.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Dans l’attente de votre réponse, je vous prie d’agréer Madame, Monsieur, mes sincères salutations.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529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Nathan MAUSSE</w:t>
      </w:r>
    </w:p>
    <w:sectPr>
      <w:pgSz w:h="16838" w:w="11906" w:orient="portrait"/>
      <w:pgMar w:bottom="1417" w:top="1417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5B72A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dliYp+l1lwMrFXSgojA0Wa/aTQ==">CgMxLjAyCGguZ2pkZ3hzOAByITFkYk9xaENyUXc2dGhkSmVJSE5jMnc1WjZrMXJKUDRaQg==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2024-01-22T09:43:00Z</dcterms:created>
  <dc:creator>LE MEST Carole</dc:creator>
</cp:coreProperties>
</file>